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1B131" w14:textId="1A5B7130" w:rsidR="004F1D5D" w:rsidRPr="004F1D5D" w:rsidRDefault="005475FC" w:rsidP="00D95DD6">
      <w:pPr>
        <w:spacing w:line="276" w:lineRule="auto"/>
        <w:rPr>
          <w:rFonts w:ascii="Times New Roman" w:hAnsi="Times New Roman" w:cs="Times New Roman"/>
          <w:sz w:val="28"/>
          <w:szCs w:val="28"/>
          <w:lang w:val="fi-FI"/>
        </w:rPr>
      </w:pPr>
      <w:r w:rsidRPr="004F1D5D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Väderstad </w:t>
      </w:r>
      <w:r w:rsidR="004F1D5D" w:rsidRPr="004F1D5D">
        <w:rPr>
          <w:rFonts w:ascii="Times New Roman" w:hAnsi="Times New Roman" w:cs="Times New Roman"/>
          <w:b/>
          <w:bCs/>
          <w:sz w:val="56"/>
          <w:szCs w:val="56"/>
          <w:lang w:val="fi-FI"/>
        </w:rPr>
        <w:t>lanseeraa uuden etumuokkaimen joka maksimoi</w:t>
      </w:r>
      <w:r w:rsidRPr="004F1D5D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 Carrier </w:t>
      </w:r>
      <w:proofErr w:type="spellStart"/>
      <w:r w:rsidRPr="004F1D5D">
        <w:rPr>
          <w:rFonts w:ascii="Times New Roman" w:hAnsi="Times New Roman" w:cs="Times New Roman"/>
          <w:b/>
          <w:bCs/>
          <w:sz w:val="56"/>
          <w:szCs w:val="56"/>
          <w:lang w:val="fi-FI"/>
        </w:rPr>
        <w:t>XT</w:t>
      </w:r>
      <w:r w:rsidR="004F1D5D" w:rsidRPr="004F1D5D">
        <w:rPr>
          <w:rFonts w:ascii="Times New Roman" w:hAnsi="Times New Roman" w:cs="Times New Roman"/>
          <w:b/>
          <w:bCs/>
          <w:sz w:val="56"/>
          <w:szCs w:val="56"/>
          <w:lang w:val="fi-FI"/>
        </w:rPr>
        <w:t>:n</w:t>
      </w:r>
      <w:proofErr w:type="spellEnd"/>
      <w:r w:rsidRPr="004F1D5D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 and Carrier XL</w:t>
      </w:r>
      <w:r w:rsidR="004F1D5D" w:rsidRPr="004F1D5D">
        <w:rPr>
          <w:rFonts w:ascii="Times New Roman" w:hAnsi="Times New Roman" w:cs="Times New Roman"/>
          <w:b/>
          <w:bCs/>
          <w:sz w:val="56"/>
          <w:szCs w:val="56"/>
          <w:lang w:val="fi-FI"/>
        </w:rPr>
        <w:t>:n muokkausintensiteetin</w:t>
      </w:r>
      <w:r w:rsidR="00D8750F" w:rsidRPr="004F1D5D">
        <w:rPr>
          <w:rFonts w:ascii="Times New Roman" w:hAnsi="Times New Roman" w:cs="Times New Roman"/>
          <w:b/>
          <w:bCs/>
          <w:sz w:val="56"/>
          <w:szCs w:val="56"/>
          <w:lang w:val="fi-FI"/>
        </w:rPr>
        <w:br/>
      </w:r>
      <w:r w:rsidRPr="004F1D5D">
        <w:rPr>
          <w:rFonts w:ascii="Times New Roman" w:hAnsi="Times New Roman" w:cs="Times New Roman"/>
          <w:sz w:val="28"/>
          <w:szCs w:val="28"/>
          <w:lang w:val="fi-FI"/>
        </w:rPr>
        <w:t xml:space="preserve">Väderstad, </w:t>
      </w:r>
      <w:r w:rsidR="004F1D5D" w:rsidRPr="004F1D5D">
        <w:rPr>
          <w:rFonts w:ascii="Times New Roman" w:hAnsi="Times New Roman" w:cs="Times New Roman"/>
          <w:sz w:val="28"/>
          <w:szCs w:val="28"/>
          <w:lang w:val="fi-FI"/>
        </w:rPr>
        <w:t>yksi maailma</w:t>
      </w:r>
      <w:r w:rsidR="004F1D5D">
        <w:rPr>
          <w:rFonts w:ascii="Times New Roman" w:hAnsi="Times New Roman" w:cs="Times New Roman"/>
          <w:sz w:val="28"/>
          <w:szCs w:val="28"/>
          <w:lang w:val="fi-FI"/>
        </w:rPr>
        <w:t>n johtavista muokkaus-, kylvö- ja tarkkuuskylvökoneiden valmistajista</w:t>
      </w:r>
      <w:r w:rsidR="004B5C7C">
        <w:rPr>
          <w:rFonts w:ascii="Times New Roman" w:hAnsi="Times New Roman" w:cs="Times New Roman"/>
          <w:sz w:val="28"/>
          <w:szCs w:val="28"/>
          <w:lang w:val="fi-FI"/>
        </w:rPr>
        <w:t xml:space="preserve">, lanseeraa uuden etumuokkaimen Carrier XT- ja Carrier XL -lautasmuokkaimiinsa: kolmannen lautasrivin. </w:t>
      </w:r>
      <w:r w:rsidR="001003AB">
        <w:rPr>
          <w:rFonts w:ascii="Times New Roman" w:hAnsi="Times New Roman" w:cs="Times New Roman"/>
          <w:sz w:val="28"/>
          <w:szCs w:val="28"/>
          <w:lang w:val="fi-FI"/>
        </w:rPr>
        <w:t xml:space="preserve">Tämä </w:t>
      </w:r>
      <w:r w:rsidR="00CE4648">
        <w:rPr>
          <w:rFonts w:ascii="Times New Roman" w:hAnsi="Times New Roman" w:cs="Times New Roman"/>
          <w:sz w:val="28"/>
          <w:szCs w:val="28"/>
          <w:lang w:val="fi-FI"/>
        </w:rPr>
        <w:t>on merkittävä kehitysaskel ultra-matalassa muokkauksessa ja mekaanisessa rikkojen hallinnassa, etenkin resistenttien heinämaisten rikkojen</w:t>
      </w:r>
      <w:r w:rsidR="00367D32">
        <w:rPr>
          <w:rFonts w:ascii="Times New Roman" w:hAnsi="Times New Roman" w:cs="Times New Roman"/>
          <w:sz w:val="28"/>
          <w:szCs w:val="28"/>
          <w:lang w:val="fi-FI"/>
        </w:rPr>
        <w:t xml:space="preserve">, kuten </w:t>
      </w:r>
      <w:proofErr w:type="spellStart"/>
      <w:r w:rsidR="00367D32">
        <w:rPr>
          <w:rFonts w:ascii="Times New Roman" w:hAnsi="Times New Roman" w:cs="Times New Roman"/>
          <w:sz w:val="28"/>
          <w:szCs w:val="28"/>
          <w:lang w:val="fi-FI"/>
        </w:rPr>
        <w:t>rikkapuntartattaren</w:t>
      </w:r>
      <w:proofErr w:type="spellEnd"/>
      <w:r w:rsidR="00367D32">
        <w:rPr>
          <w:rFonts w:ascii="Times New Roman" w:hAnsi="Times New Roman" w:cs="Times New Roman"/>
          <w:sz w:val="28"/>
          <w:szCs w:val="28"/>
          <w:lang w:val="fi-FI"/>
        </w:rPr>
        <w:t>.</w:t>
      </w:r>
    </w:p>
    <w:p w14:paraId="3A58CC8C" w14:textId="105BAEB9" w:rsidR="00367D32" w:rsidRPr="00367D32" w:rsidRDefault="00367D32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367D32">
        <w:rPr>
          <w:rFonts w:ascii="Times New Roman" w:hAnsi="Times New Roman" w:cs="Times New Roman"/>
          <w:sz w:val="24"/>
          <w:szCs w:val="24"/>
          <w:lang w:val="fi-FI"/>
        </w:rPr>
        <w:t>Kolmas lautasakseli, joka on s</w:t>
      </w:r>
      <w:r>
        <w:rPr>
          <w:rFonts w:ascii="Times New Roman" w:hAnsi="Times New Roman" w:cs="Times New Roman"/>
          <w:sz w:val="24"/>
          <w:szCs w:val="24"/>
          <w:lang w:val="fi-FI"/>
        </w:rPr>
        <w:t>aatavana</w:t>
      </w:r>
      <w:r w:rsidR="00601F3E">
        <w:rPr>
          <w:rFonts w:ascii="Times New Roman" w:hAnsi="Times New Roman" w:cs="Times New Roman"/>
          <w:sz w:val="24"/>
          <w:szCs w:val="24"/>
          <w:lang w:val="fi-FI"/>
        </w:rPr>
        <w:t xml:space="preserve"> Carrier XL 425-725 ja Carrier XT 425-625 -malleihin, </w:t>
      </w:r>
      <w:r w:rsidR="00881C86">
        <w:rPr>
          <w:rFonts w:ascii="Times New Roman" w:hAnsi="Times New Roman" w:cs="Times New Roman"/>
          <w:sz w:val="24"/>
          <w:szCs w:val="24"/>
          <w:lang w:val="fi-FI"/>
        </w:rPr>
        <w:t>kasvattaa lautasten määrää kahdesta akselista kolmeen</w:t>
      </w:r>
      <w:r w:rsidR="00EF73C2">
        <w:rPr>
          <w:rFonts w:ascii="Times New Roman" w:hAnsi="Times New Roman" w:cs="Times New Roman"/>
          <w:sz w:val="24"/>
          <w:szCs w:val="24"/>
          <w:lang w:val="fi-FI"/>
        </w:rPr>
        <w:t>, kaventaen lautasvälin 8,3 cm:n. Tämän seurauksena maassa on 50% enemmän lautasia</w:t>
      </w:r>
      <w:r w:rsidR="000A1233">
        <w:rPr>
          <w:rFonts w:ascii="Times New Roman" w:hAnsi="Times New Roman" w:cs="Times New Roman"/>
          <w:sz w:val="24"/>
          <w:szCs w:val="24"/>
          <w:lang w:val="fi-FI"/>
        </w:rPr>
        <w:t xml:space="preserve"> sekoittamassa, murskaamassa ja käsittelemässä olkea.</w:t>
      </w:r>
    </w:p>
    <w:p w14:paraId="62415283" w14:textId="6F6EFE81" w:rsidR="000A1233" w:rsidRDefault="005475FC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6661BC">
        <w:rPr>
          <w:rFonts w:ascii="Times New Roman" w:hAnsi="Times New Roman" w:cs="Times New Roman"/>
          <w:sz w:val="24"/>
          <w:szCs w:val="24"/>
          <w:lang w:val="fi-FI"/>
        </w:rPr>
        <w:t xml:space="preserve">- </w:t>
      </w:r>
      <w:r w:rsidR="000A1233" w:rsidRPr="006661BC">
        <w:rPr>
          <w:rFonts w:ascii="Times New Roman" w:hAnsi="Times New Roman" w:cs="Times New Roman"/>
          <w:sz w:val="24"/>
          <w:szCs w:val="24"/>
          <w:lang w:val="fi-FI"/>
        </w:rPr>
        <w:t xml:space="preserve">Kolmella </w:t>
      </w:r>
      <w:proofErr w:type="spellStart"/>
      <w:r w:rsidR="000A1233" w:rsidRPr="006661BC">
        <w:rPr>
          <w:rFonts w:ascii="Times New Roman" w:hAnsi="Times New Roman" w:cs="Times New Roman"/>
          <w:sz w:val="24"/>
          <w:szCs w:val="24"/>
          <w:lang w:val="fi-FI"/>
        </w:rPr>
        <w:t>CrossCutter</w:t>
      </w:r>
      <w:proofErr w:type="spellEnd"/>
      <w:r w:rsidR="000A1233" w:rsidRPr="006661BC">
        <w:rPr>
          <w:rFonts w:ascii="Times New Roman" w:hAnsi="Times New Roman" w:cs="Times New Roman"/>
          <w:sz w:val="24"/>
          <w:szCs w:val="24"/>
          <w:lang w:val="fi-FI"/>
        </w:rPr>
        <w:t xml:space="preserve"> Disc -rivillä</w:t>
      </w:r>
      <w:r w:rsidR="006661BC" w:rsidRPr="006661BC">
        <w:rPr>
          <w:rFonts w:ascii="Times New Roman" w:hAnsi="Times New Roman" w:cs="Times New Roman"/>
          <w:sz w:val="24"/>
          <w:szCs w:val="24"/>
          <w:lang w:val="fi-FI"/>
        </w:rPr>
        <w:t xml:space="preserve"> emm</w:t>
      </w:r>
      <w:r w:rsidR="006661BC">
        <w:rPr>
          <w:rFonts w:ascii="Times New Roman" w:hAnsi="Times New Roman" w:cs="Times New Roman"/>
          <w:sz w:val="24"/>
          <w:szCs w:val="24"/>
          <w:lang w:val="fi-FI"/>
        </w:rPr>
        <w:t>e ainoastaan paranna työtulosta</w:t>
      </w:r>
      <w:r w:rsidR="006661BC" w:rsidRPr="006661BC">
        <w:rPr>
          <w:rFonts w:ascii="Times New Roman" w:hAnsi="Times New Roman" w:cs="Times New Roman"/>
          <w:sz w:val="24"/>
          <w:szCs w:val="24"/>
          <w:lang w:val="fi-FI"/>
        </w:rPr>
        <w:t>—</w:t>
      </w:r>
      <w:r w:rsidR="006661BC">
        <w:rPr>
          <w:rFonts w:ascii="Times New Roman" w:hAnsi="Times New Roman" w:cs="Times New Roman"/>
          <w:sz w:val="24"/>
          <w:szCs w:val="24"/>
          <w:lang w:val="fi-FI"/>
        </w:rPr>
        <w:t xml:space="preserve">me uudelleenmäärittelemme mitä </w:t>
      </w:r>
      <w:r w:rsidR="00264798">
        <w:rPr>
          <w:rFonts w:ascii="Times New Roman" w:hAnsi="Times New Roman" w:cs="Times New Roman"/>
          <w:sz w:val="24"/>
          <w:szCs w:val="24"/>
          <w:lang w:val="fi-FI"/>
        </w:rPr>
        <w:t xml:space="preserve">ultra-matalalla muokkauksella voi saada aikaan, sanoo </w:t>
      </w:r>
      <w:proofErr w:type="spellStart"/>
      <w:r w:rsidR="00264798">
        <w:rPr>
          <w:rFonts w:ascii="Times New Roman" w:hAnsi="Times New Roman" w:cs="Times New Roman"/>
          <w:sz w:val="24"/>
          <w:szCs w:val="24"/>
          <w:lang w:val="fi-FI"/>
        </w:rPr>
        <w:t>Wolfram</w:t>
      </w:r>
      <w:proofErr w:type="spellEnd"/>
      <w:r w:rsidR="00264798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proofErr w:type="spellStart"/>
      <w:r w:rsidR="00264798">
        <w:rPr>
          <w:rFonts w:ascii="Times New Roman" w:hAnsi="Times New Roman" w:cs="Times New Roman"/>
          <w:sz w:val="24"/>
          <w:szCs w:val="24"/>
          <w:lang w:val="fi-FI"/>
        </w:rPr>
        <w:t>Hastolz</w:t>
      </w:r>
      <w:proofErr w:type="spellEnd"/>
      <w:r w:rsidR="00264798">
        <w:rPr>
          <w:rFonts w:ascii="Times New Roman" w:hAnsi="Times New Roman" w:cs="Times New Roman"/>
          <w:sz w:val="24"/>
          <w:szCs w:val="24"/>
          <w:lang w:val="fi-FI"/>
        </w:rPr>
        <w:t xml:space="preserve">, Commercial </w:t>
      </w:r>
      <w:proofErr w:type="spellStart"/>
      <w:r w:rsidR="00264798">
        <w:rPr>
          <w:rFonts w:ascii="Times New Roman" w:hAnsi="Times New Roman" w:cs="Times New Roman"/>
          <w:sz w:val="24"/>
          <w:szCs w:val="24"/>
          <w:lang w:val="fi-FI"/>
        </w:rPr>
        <w:t>Manager</w:t>
      </w:r>
      <w:proofErr w:type="spellEnd"/>
      <w:r w:rsidR="00264798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proofErr w:type="spellStart"/>
      <w:r w:rsidR="00264798">
        <w:rPr>
          <w:rFonts w:ascii="Times New Roman" w:hAnsi="Times New Roman" w:cs="Times New Roman"/>
          <w:sz w:val="24"/>
          <w:szCs w:val="24"/>
          <w:lang w:val="fi-FI"/>
        </w:rPr>
        <w:t>Tillage</w:t>
      </w:r>
      <w:proofErr w:type="spellEnd"/>
      <w:r w:rsidR="00264798">
        <w:rPr>
          <w:rFonts w:ascii="Times New Roman" w:hAnsi="Times New Roman" w:cs="Times New Roman"/>
          <w:sz w:val="24"/>
          <w:szCs w:val="24"/>
          <w:lang w:val="fi-FI"/>
        </w:rPr>
        <w:t xml:space="preserve">, </w:t>
      </w:r>
      <w:proofErr w:type="spellStart"/>
      <w:r w:rsidR="00264798">
        <w:rPr>
          <w:rFonts w:ascii="Times New Roman" w:hAnsi="Times New Roman" w:cs="Times New Roman"/>
          <w:sz w:val="24"/>
          <w:szCs w:val="24"/>
          <w:lang w:val="fi-FI"/>
        </w:rPr>
        <w:t>Väderstadilta</w:t>
      </w:r>
      <w:proofErr w:type="spellEnd"/>
      <w:r w:rsidR="006D146E">
        <w:rPr>
          <w:rFonts w:ascii="Times New Roman" w:hAnsi="Times New Roman" w:cs="Times New Roman"/>
          <w:sz w:val="24"/>
          <w:szCs w:val="24"/>
          <w:lang w:val="fi-FI"/>
        </w:rPr>
        <w:t>.</w:t>
      </w:r>
    </w:p>
    <w:p w14:paraId="349EC6EC" w14:textId="71C51FB8" w:rsidR="006D146E" w:rsidRPr="006661BC" w:rsidRDefault="006D146E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>
        <w:rPr>
          <w:rFonts w:ascii="Times New Roman" w:hAnsi="Times New Roman" w:cs="Times New Roman"/>
          <w:sz w:val="24"/>
          <w:szCs w:val="24"/>
          <w:lang w:val="fi-FI"/>
        </w:rPr>
        <w:t>Koneet torjuvat hyvin rikkoja, säästävät kosteutta</w:t>
      </w:r>
      <w:r w:rsidR="008D4CD6">
        <w:rPr>
          <w:rFonts w:ascii="Times New Roman" w:hAnsi="Times New Roman" w:cs="Times New Roman"/>
          <w:sz w:val="24"/>
          <w:szCs w:val="24"/>
          <w:lang w:val="fi-FI"/>
        </w:rPr>
        <w:t xml:space="preserve"> ja madaltavat polttoaineen kulutusta – tehden niistä sopivat niin perinteiseen kuin luomuviljelyynkin.</w:t>
      </w:r>
    </w:p>
    <w:p w14:paraId="60A0DF68" w14:textId="1CA2DCEB" w:rsidR="008D4CD6" w:rsidRPr="008D4CD6" w:rsidRDefault="005475FC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8D4CD6">
        <w:rPr>
          <w:rFonts w:ascii="Times New Roman" w:hAnsi="Times New Roman" w:cs="Times New Roman"/>
          <w:sz w:val="24"/>
          <w:szCs w:val="24"/>
          <w:lang w:val="fi-FI"/>
        </w:rPr>
        <w:t xml:space="preserve">- </w:t>
      </w:r>
      <w:r w:rsidR="008D4CD6" w:rsidRPr="008D4CD6">
        <w:rPr>
          <w:rFonts w:ascii="Times New Roman" w:hAnsi="Times New Roman" w:cs="Times New Roman"/>
          <w:sz w:val="24"/>
          <w:szCs w:val="24"/>
          <w:lang w:val="fi-FI"/>
        </w:rPr>
        <w:t>Tämä uusi etumuokkain Carrier X</w:t>
      </w:r>
      <w:r w:rsidR="008D4CD6">
        <w:rPr>
          <w:rFonts w:ascii="Times New Roman" w:hAnsi="Times New Roman" w:cs="Times New Roman"/>
          <w:sz w:val="24"/>
          <w:szCs w:val="24"/>
          <w:lang w:val="fi-FI"/>
        </w:rPr>
        <w:t>L ja Carrier XT -malleihin</w:t>
      </w:r>
      <w:r w:rsidR="00AE2C7D">
        <w:rPr>
          <w:rFonts w:ascii="Times New Roman" w:hAnsi="Times New Roman" w:cs="Times New Roman"/>
          <w:sz w:val="24"/>
          <w:szCs w:val="24"/>
          <w:lang w:val="fi-FI"/>
        </w:rPr>
        <w:t xml:space="preserve"> on mullistava mekaanisen rikkatorjunnan kannalta, erityisesti resistenttien heinämaisten rikkojen kohdalla, sanoo </w:t>
      </w:r>
      <w:proofErr w:type="spellStart"/>
      <w:r w:rsidR="00AE2C7D">
        <w:rPr>
          <w:rFonts w:ascii="Times New Roman" w:hAnsi="Times New Roman" w:cs="Times New Roman"/>
          <w:sz w:val="24"/>
          <w:szCs w:val="24"/>
          <w:lang w:val="fi-FI"/>
        </w:rPr>
        <w:t>Wolfram</w:t>
      </w:r>
      <w:proofErr w:type="spellEnd"/>
      <w:r w:rsidR="00AE2C7D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proofErr w:type="spellStart"/>
      <w:r w:rsidR="00AE2C7D">
        <w:rPr>
          <w:rFonts w:ascii="Times New Roman" w:hAnsi="Times New Roman" w:cs="Times New Roman"/>
          <w:sz w:val="24"/>
          <w:szCs w:val="24"/>
          <w:lang w:val="fi-FI"/>
        </w:rPr>
        <w:t>Hastolz</w:t>
      </w:r>
      <w:proofErr w:type="spellEnd"/>
      <w:r w:rsidR="00AE2C7D">
        <w:rPr>
          <w:rFonts w:ascii="Times New Roman" w:hAnsi="Times New Roman" w:cs="Times New Roman"/>
          <w:sz w:val="24"/>
          <w:szCs w:val="24"/>
          <w:lang w:val="fi-FI"/>
        </w:rPr>
        <w:t>.</w:t>
      </w:r>
    </w:p>
    <w:p w14:paraId="77E35E55" w14:textId="6FB04EDC" w:rsidR="00AE2C7D" w:rsidRPr="00A70D59" w:rsidRDefault="00AE2C7D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A70D59">
        <w:rPr>
          <w:rFonts w:ascii="Times New Roman" w:hAnsi="Times New Roman" w:cs="Times New Roman"/>
          <w:sz w:val="24"/>
          <w:szCs w:val="24"/>
          <w:lang w:val="fi-FI"/>
        </w:rPr>
        <w:t>Viljelykokeet ovat osoittanee</w:t>
      </w:r>
      <w:r w:rsidR="00A70D59" w:rsidRPr="00A70D59">
        <w:rPr>
          <w:rFonts w:ascii="Times New Roman" w:hAnsi="Times New Roman" w:cs="Times New Roman"/>
          <w:sz w:val="24"/>
          <w:szCs w:val="24"/>
          <w:lang w:val="fi-FI"/>
        </w:rPr>
        <w:t>t uuden e</w:t>
      </w:r>
      <w:r w:rsidR="00A70D59">
        <w:rPr>
          <w:rFonts w:ascii="Times New Roman" w:hAnsi="Times New Roman" w:cs="Times New Roman"/>
          <w:sz w:val="24"/>
          <w:szCs w:val="24"/>
          <w:lang w:val="fi-FI"/>
        </w:rPr>
        <w:t>tumuokkaimen luovan paremman valekylvöalustan, edistävän rikkasiementen itämistä</w:t>
      </w:r>
      <w:r w:rsidR="009E0EBE">
        <w:rPr>
          <w:rFonts w:ascii="Times New Roman" w:hAnsi="Times New Roman" w:cs="Times New Roman"/>
          <w:sz w:val="24"/>
          <w:szCs w:val="24"/>
          <w:lang w:val="fi-FI"/>
        </w:rPr>
        <w:t xml:space="preserve"> ja mahdollistavan tehokkaan eliminoinnin seuraavalla ajokerralla. Tämä lähestymiskulma </w:t>
      </w:r>
      <w:r w:rsidR="00EC2207">
        <w:rPr>
          <w:rFonts w:ascii="Times New Roman" w:hAnsi="Times New Roman" w:cs="Times New Roman"/>
          <w:sz w:val="24"/>
          <w:szCs w:val="24"/>
          <w:lang w:val="fi-FI"/>
        </w:rPr>
        <w:t>tukee kestäviä viljelykäytäntöjä, vähentämällä kemiallisten kasvinsuojeluaineiden, kuten glyfosaatin, käyttöä.</w:t>
      </w:r>
    </w:p>
    <w:p w14:paraId="30A6603B" w14:textId="3ED8AD01" w:rsidR="00465768" w:rsidRDefault="005475FC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873814">
        <w:rPr>
          <w:rFonts w:ascii="Times New Roman" w:hAnsi="Times New Roman" w:cs="Times New Roman"/>
          <w:sz w:val="24"/>
          <w:szCs w:val="24"/>
          <w:lang w:val="fi-FI"/>
        </w:rPr>
        <w:t xml:space="preserve">- </w:t>
      </w:r>
      <w:r w:rsidR="00873814" w:rsidRPr="00873814">
        <w:rPr>
          <w:rFonts w:ascii="Times New Roman" w:hAnsi="Times New Roman" w:cs="Times New Roman"/>
          <w:sz w:val="24"/>
          <w:szCs w:val="24"/>
          <w:lang w:val="fi-FI"/>
        </w:rPr>
        <w:t>Olemme kehittäneet kolmannen lautasakselin s</w:t>
      </w:r>
      <w:r w:rsidR="00873814">
        <w:rPr>
          <w:rFonts w:ascii="Times New Roman" w:hAnsi="Times New Roman" w:cs="Times New Roman"/>
          <w:sz w:val="24"/>
          <w:szCs w:val="24"/>
          <w:lang w:val="fi-FI"/>
        </w:rPr>
        <w:t xml:space="preserve">aadaksemme koneisiin vieläkin </w:t>
      </w:r>
      <w:r w:rsidR="00B27989">
        <w:rPr>
          <w:rFonts w:ascii="Times New Roman" w:hAnsi="Times New Roman" w:cs="Times New Roman"/>
          <w:sz w:val="24"/>
          <w:szCs w:val="24"/>
          <w:lang w:val="fi-FI"/>
        </w:rPr>
        <w:t>korkeamman muokkausintensiteetin, paremman sekoituksen ja hyvän rikko</w:t>
      </w:r>
      <w:r w:rsidR="00601E67">
        <w:rPr>
          <w:rFonts w:ascii="Times New Roman" w:hAnsi="Times New Roman" w:cs="Times New Roman"/>
          <w:sz w:val="24"/>
          <w:szCs w:val="24"/>
          <w:lang w:val="fi-FI"/>
        </w:rPr>
        <w:t xml:space="preserve">jen ja jääntiviljan itämisen. </w:t>
      </w:r>
      <w:r w:rsidR="00601E67" w:rsidRPr="00465768">
        <w:rPr>
          <w:rFonts w:ascii="Times New Roman" w:hAnsi="Times New Roman" w:cs="Times New Roman"/>
          <w:sz w:val="24"/>
          <w:szCs w:val="24"/>
          <w:lang w:val="fi-FI"/>
        </w:rPr>
        <w:t xml:space="preserve">Samalla säästämme maakosteutta ja </w:t>
      </w:r>
      <w:r w:rsidR="00465768" w:rsidRPr="00465768">
        <w:rPr>
          <w:rFonts w:ascii="Times New Roman" w:hAnsi="Times New Roman" w:cs="Times New Roman"/>
          <w:sz w:val="24"/>
          <w:szCs w:val="24"/>
          <w:lang w:val="fi-FI"/>
        </w:rPr>
        <w:t>ylläpidämme maan rakennetta,</w:t>
      </w:r>
      <w:r w:rsidR="00465768">
        <w:rPr>
          <w:rFonts w:ascii="Times New Roman" w:hAnsi="Times New Roman" w:cs="Times New Roman"/>
          <w:sz w:val="24"/>
          <w:szCs w:val="24"/>
          <w:lang w:val="fi-FI"/>
        </w:rPr>
        <w:t xml:space="preserve"> sanoo </w:t>
      </w:r>
      <w:proofErr w:type="spellStart"/>
      <w:r w:rsidR="00465768">
        <w:rPr>
          <w:rFonts w:ascii="Times New Roman" w:hAnsi="Times New Roman" w:cs="Times New Roman"/>
          <w:sz w:val="24"/>
          <w:szCs w:val="24"/>
          <w:lang w:val="fi-FI"/>
        </w:rPr>
        <w:t>Wolfram</w:t>
      </w:r>
      <w:proofErr w:type="spellEnd"/>
      <w:r w:rsidR="00465768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proofErr w:type="spellStart"/>
      <w:r w:rsidR="00465768">
        <w:rPr>
          <w:rFonts w:ascii="Times New Roman" w:hAnsi="Times New Roman" w:cs="Times New Roman"/>
          <w:sz w:val="24"/>
          <w:szCs w:val="24"/>
          <w:lang w:val="fi-FI"/>
        </w:rPr>
        <w:t>Hastolz</w:t>
      </w:r>
      <w:proofErr w:type="spellEnd"/>
      <w:r w:rsidR="00465768">
        <w:rPr>
          <w:rFonts w:ascii="Times New Roman" w:hAnsi="Times New Roman" w:cs="Times New Roman"/>
          <w:sz w:val="24"/>
          <w:szCs w:val="24"/>
          <w:lang w:val="fi-FI"/>
        </w:rPr>
        <w:t>.</w:t>
      </w:r>
    </w:p>
    <w:p w14:paraId="28D30641" w14:textId="32795F03" w:rsidR="007479C9" w:rsidRDefault="00465768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>
        <w:rPr>
          <w:rFonts w:ascii="Times New Roman" w:hAnsi="Times New Roman" w:cs="Times New Roman"/>
          <w:sz w:val="24"/>
          <w:szCs w:val="24"/>
          <w:lang w:val="fi-FI"/>
        </w:rPr>
        <w:t>Kolmannessa lautasakselissa on perinteiset Carrier-lautasvarret</w:t>
      </w:r>
      <w:r w:rsidR="003C18B4">
        <w:rPr>
          <w:rFonts w:ascii="Times New Roman" w:hAnsi="Times New Roman" w:cs="Times New Roman"/>
          <w:sz w:val="24"/>
          <w:szCs w:val="24"/>
          <w:lang w:val="fi-FI"/>
        </w:rPr>
        <w:t xml:space="preserve">, joihin voidaan asentaa joko </w:t>
      </w:r>
      <w:proofErr w:type="spellStart"/>
      <w:r w:rsidR="003C18B4">
        <w:rPr>
          <w:rFonts w:ascii="Times New Roman" w:hAnsi="Times New Roman" w:cs="Times New Roman"/>
          <w:sz w:val="24"/>
          <w:szCs w:val="24"/>
          <w:lang w:val="fi-FI"/>
        </w:rPr>
        <w:t>CrossCutter</w:t>
      </w:r>
      <w:proofErr w:type="spellEnd"/>
      <w:r w:rsidR="003C18B4">
        <w:rPr>
          <w:rFonts w:ascii="Times New Roman" w:hAnsi="Times New Roman" w:cs="Times New Roman"/>
          <w:sz w:val="24"/>
          <w:szCs w:val="24"/>
          <w:lang w:val="fi-FI"/>
        </w:rPr>
        <w:t xml:space="preserve"> Disc-, </w:t>
      </w:r>
      <w:proofErr w:type="spellStart"/>
      <w:r w:rsidR="003C18B4">
        <w:rPr>
          <w:rFonts w:ascii="Times New Roman" w:hAnsi="Times New Roman" w:cs="Times New Roman"/>
          <w:sz w:val="24"/>
          <w:szCs w:val="24"/>
          <w:lang w:val="fi-FI"/>
        </w:rPr>
        <w:t>CrossCutter</w:t>
      </w:r>
      <w:proofErr w:type="spellEnd"/>
      <w:r w:rsidR="003C18B4">
        <w:rPr>
          <w:rFonts w:ascii="Times New Roman" w:hAnsi="Times New Roman" w:cs="Times New Roman"/>
          <w:sz w:val="24"/>
          <w:szCs w:val="24"/>
          <w:lang w:val="fi-FI"/>
        </w:rPr>
        <w:t xml:space="preserve"> Disc Aggressive-, 450 </w:t>
      </w:r>
      <w:proofErr w:type="spellStart"/>
      <w:r w:rsidR="003C18B4">
        <w:rPr>
          <w:rFonts w:ascii="Times New Roman" w:hAnsi="Times New Roman" w:cs="Times New Roman"/>
          <w:sz w:val="24"/>
          <w:szCs w:val="24"/>
          <w:lang w:val="fi-FI"/>
        </w:rPr>
        <w:t>mm-</w:t>
      </w:r>
      <w:proofErr w:type="spellEnd"/>
      <w:r w:rsidR="003C18B4">
        <w:rPr>
          <w:rFonts w:ascii="Times New Roman" w:hAnsi="Times New Roman" w:cs="Times New Roman"/>
          <w:sz w:val="24"/>
          <w:szCs w:val="24"/>
          <w:lang w:val="fi-FI"/>
        </w:rPr>
        <w:t xml:space="preserve"> tai 470 mm </w:t>
      </w:r>
      <w:proofErr w:type="spellStart"/>
      <w:r w:rsidR="003C18B4">
        <w:rPr>
          <w:rFonts w:ascii="Times New Roman" w:hAnsi="Times New Roman" w:cs="Times New Roman"/>
          <w:sz w:val="24"/>
          <w:szCs w:val="24"/>
          <w:lang w:val="fi-FI"/>
        </w:rPr>
        <w:t>TrueCut</w:t>
      </w:r>
      <w:proofErr w:type="spellEnd"/>
      <w:r w:rsidR="003C18B4">
        <w:rPr>
          <w:rFonts w:ascii="Times New Roman" w:hAnsi="Times New Roman" w:cs="Times New Roman"/>
          <w:sz w:val="24"/>
          <w:szCs w:val="24"/>
          <w:lang w:val="fi-FI"/>
        </w:rPr>
        <w:t xml:space="preserve"> -lautaset. Tämä</w:t>
      </w:r>
      <w:r w:rsidR="007479C9">
        <w:rPr>
          <w:rFonts w:ascii="Times New Roman" w:hAnsi="Times New Roman" w:cs="Times New Roman"/>
          <w:sz w:val="24"/>
          <w:szCs w:val="24"/>
          <w:lang w:val="fi-FI"/>
        </w:rPr>
        <w:t xml:space="preserve"> mahdollistaa viljelijälle koneen varustamisen erilaisiin olosuhteisiin sopivaksi.</w:t>
      </w:r>
    </w:p>
    <w:p w14:paraId="035A4A8E" w14:textId="2D4ED582" w:rsidR="007479C9" w:rsidRPr="00D12AA0" w:rsidRDefault="007479C9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92495">
        <w:rPr>
          <w:rFonts w:ascii="Times New Roman" w:hAnsi="Times New Roman" w:cs="Times New Roman"/>
          <w:sz w:val="24"/>
          <w:szCs w:val="24"/>
          <w:lang w:val="fi-FI"/>
        </w:rPr>
        <w:lastRenderedPageBreak/>
        <w:t xml:space="preserve">Uusi </w:t>
      </w:r>
      <w:r w:rsidR="00892495" w:rsidRPr="00892495">
        <w:rPr>
          <w:rFonts w:ascii="Times New Roman" w:hAnsi="Times New Roman" w:cs="Times New Roman"/>
          <w:sz w:val="24"/>
          <w:szCs w:val="24"/>
          <w:lang w:val="fi-FI"/>
        </w:rPr>
        <w:t>kolmas lautasakseli tulee t</w:t>
      </w:r>
      <w:r w:rsidR="00892495">
        <w:rPr>
          <w:rFonts w:ascii="Times New Roman" w:hAnsi="Times New Roman" w:cs="Times New Roman"/>
          <w:sz w:val="24"/>
          <w:szCs w:val="24"/>
          <w:lang w:val="fi-FI"/>
        </w:rPr>
        <w:t>ilattavaksi etumuokkaimena Carrier XT 425-625- sekä Carrier XL 425-725 -malleihin</w:t>
      </w:r>
      <w:r w:rsidR="00D12AA0">
        <w:rPr>
          <w:rFonts w:ascii="Times New Roman" w:hAnsi="Times New Roman" w:cs="Times New Roman"/>
          <w:sz w:val="24"/>
          <w:szCs w:val="24"/>
          <w:lang w:val="fi-FI"/>
        </w:rPr>
        <w:t xml:space="preserve"> lokakuusta 2025, ja toimitukset alkavat keväällä 2026. </w:t>
      </w:r>
      <w:proofErr w:type="spellStart"/>
      <w:r w:rsidR="00D12AA0" w:rsidRPr="00D12AA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D12AA0">
        <w:rPr>
          <w:rFonts w:ascii="Times New Roman" w:hAnsi="Times New Roman" w:cs="Times New Roman"/>
          <w:sz w:val="24"/>
          <w:szCs w:val="24"/>
          <w:lang w:val="en-US"/>
        </w:rPr>
        <w:t>oneet</w:t>
      </w:r>
      <w:proofErr w:type="spellEnd"/>
      <w:r w:rsidR="00D12A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2AA0">
        <w:rPr>
          <w:rFonts w:ascii="Times New Roman" w:hAnsi="Times New Roman" w:cs="Times New Roman"/>
          <w:sz w:val="24"/>
          <w:szCs w:val="24"/>
          <w:lang w:val="en-US"/>
        </w:rPr>
        <w:t>ensiesitellään</w:t>
      </w:r>
      <w:proofErr w:type="spellEnd"/>
      <w:r w:rsidR="00D12A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E0600">
        <w:rPr>
          <w:rFonts w:ascii="Times New Roman" w:hAnsi="Times New Roman" w:cs="Times New Roman"/>
          <w:sz w:val="24"/>
          <w:szCs w:val="24"/>
          <w:lang w:val="en-US"/>
        </w:rPr>
        <w:t>Agritechnica</w:t>
      </w:r>
      <w:proofErr w:type="spellEnd"/>
      <w:r w:rsidR="009E0600">
        <w:rPr>
          <w:rFonts w:ascii="Times New Roman" w:hAnsi="Times New Roman" w:cs="Times New Roman"/>
          <w:sz w:val="24"/>
          <w:szCs w:val="24"/>
          <w:lang w:val="en-US"/>
        </w:rPr>
        <w:t xml:space="preserve"> 2025-näyttelyssä.</w:t>
      </w:r>
    </w:p>
    <w:p w14:paraId="268D5C20" w14:textId="77777777" w:rsidR="004839A3" w:rsidRPr="009E30FD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GB"/>
        </w:rPr>
      </w:pPr>
    </w:p>
    <w:p w14:paraId="3966B8A9" w14:textId="393FCC69" w:rsidR="00D95DD6" w:rsidRPr="009E0600" w:rsidRDefault="009E0600" w:rsidP="00D95DD6">
      <w:pPr>
        <w:spacing w:line="276" w:lineRule="auto"/>
        <w:rPr>
          <w:rFonts w:ascii="Times New Roman" w:hAnsi="Times New Roman" w:cs="Times New Roman"/>
          <w:lang w:val="fi-FI"/>
        </w:rPr>
      </w:pPr>
      <w:r w:rsidRPr="009E0600">
        <w:rPr>
          <w:rFonts w:ascii="Times New Roman" w:hAnsi="Times New Roman" w:cs="Times New Roman"/>
          <w:lang w:val="fi-FI"/>
        </w:rPr>
        <w:t>Mikäli haluatte lisätietoja, olkaa yhteydessä</w:t>
      </w:r>
      <w:r w:rsidR="00D95DD6" w:rsidRPr="009E0600">
        <w:rPr>
          <w:rFonts w:ascii="Times New Roman" w:hAnsi="Times New Roman" w:cs="Times New Roman"/>
          <w:lang w:val="fi-FI"/>
        </w:rPr>
        <w:t>:</w:t>
      </w:r>
    </w:p>
    <w:p w14:paraId="7D90DC11" w14:textId="77777777" w:rsidR="00C777F2" w:rsidRPr="004F1D5D" w:rsidRDefault="00DB4ACE" w:rsidP="00C777F2">
      <w:pPr>
        <w:spacing w:line="276" w:lineRule="auto"/>
        <w:rPr>
          <w:rFonts w:ascii="Times New Roman" w:hAnsi="Times New Roman" w:cs="Times New Roman"/>
          <w:b/>
        </w:rPr>
      </w:pPr>
      <w:r w:rsidRPr="009E0600">
        <w:rPr>
          <w:rFonts w:ascii="Times New Roman" w:hAnsi="Times New Roman" w:cs="Times New Roman"/>
          <w:b/>
          <w:lang w:val="fi-FI"/>
        </w:rPr>
        <w:br/>
      </w:r>
      <w:r w:rsidR="00C777F2" w:rsidRPr="004F1D5D">
        <w:rPr>
          <w:rFonts w:ascii="Times New Roman" w:hAnsi="Times New Roman" w:cs="Times New Roman"/>
          <w:b/>
        </w:rPr>
        <w:t>Vilhelm Ektander</w:t>
      </w:r>
    </w:p>
    <w:p w14:paraId="39577229" w14:textId="77777777" w:rsidR="00C777F2" w:rsidRPr="004F1D5D" w:rsidRDefault="00C777F2" w:rsidP="00C777F2">
      <w:pPr>
        <w:spacing w:line="276" w:lineRule="auto"/>
        <w:rPr>
          <w:rFonts w:ascii="Times New Roman" w:hAnsi="Times New Roman" w:cs="Times New Roman"/>
        </w:rPr>
      </w:pPr>
      <w:r w:rsidRPr="004F1D5D">
        <w:rPr>
          <w:rFonts w:ascii="Times New Roman" w:hAnsi="Times New Roman" w:cs="Times New Roman"/>
          <w:i/>
        </w:rPr>
        <w:t>Product Marketing Manager</w:t>
      </w:r>
      <w:r w:rsidRPr="004F1D5D">
        <w:rPr>
          <w:rFonts w:ascii="Times New Roman" w:hAnsi="Times New Roman" w:cs="Times New Roman"/>
          <w:i/>
        </w:rPr>
        <w:br/>
      </w:r>
      <w:r w:rsidRPr="004F1D5D">
        <w:rPr>
          <w:rFonts w:ascii="Times New Roman" w:hAnsi="Times New Roman" w:cs="Times New Roman"/>
        </w:rPr>
        <w:t>Väderstad</w:t>
      </w:r>
      <w:r w:rsidRPr="004F1D5D">
        <w:rPr>
          <w:rFonts w:ascii="Times New Roman" w:hAnsi="Times New Roman" w:cs="Times New Roman"/>
        </w:rPr>
        <w:br/>
        <w:t>+46 142 820 45</w:t>
      </w:r>
      <w:r w:rsidRPr="004F1D5D">
        <w:rPr>
          <w:rFonts w:ascii="Times New Roman" w:hAnsi="Times New Roman" w:cs="Times New Roman"/>
        </w:rPr>
        <w:br/>
        <w:t>vilhelm.ektander@vaderstad.com</w:t>
      </w:r>
    </w:p>
    <w:p w14:paraId="5A728B17" w14:textId="6AC35DA4" w:rsidR="00957559" w:rsidRPr="004F1D5D" w:rsidRDefault="00957559" w:rsidP="00C777F2">
      <w:pPr>
        <w:spacing w:line="276" w:lineRule="auto"/>
        <w:rPr>
          <w:rFonts w:ascii="Times New Roman" w:hAnsi="Times New Roman" w:cs="Times New Roman"/>
          <w:b/>
        </w:rPr>
      </w:pPr>
    </w:p>
    <w:p w14:paraId="774EE591" w14:textId="77777777" w:rsidR="00842DEC" w:rsidRPr="004F1D5D" w:rsidRDefault="00842DEC" w:rsidP="00D8750F">
      <w:pPr>
        <w:rPr>
          <w:rFonts w:ascii="Times New Roman" w:hAnsi="Times New Roman" w:cs="Times New Roman"/>
          <w:b/>
        </w:rPr>
      </w:pPr>
    </w:p>
    <w:p w14:paraId="28C9E151" w14:textId="77777777" w:rsidR="005C78CE" w:rsidRPr="004F1D5D" w:rsidRDefault="005C78CE" w:rsidP="00D8750F">
      <w:pPr>
        <w:rPr>
          <w:rFonts w:ascii="Times New Roman" w:hAnsi="Times New Roman" w:cs="Times New Roman"/>
          <w:b/>
        </w:rPr>
      </w:pPr>
    </w:p>
    <w:p w14:paraId="492F6C6F" w14:textId="77777777" w:rsidR="00C777F2" w:rsidRPr="004F1D5D" w:rsidRDefault="00C777F2" w:rsidP="00D8750F">
      <w:pPr>
        <w:rPr>
          <w:rFonts w:ascii="Times New Roman" w:hAnsi="Times New Roman" w:cs="Times New Roman"/>
          <w:b/>
        </w:rPr>
      </w:pPr>
    </w:p>
    <w:p w14:paraId="6514534E" w14:textId="77777777" w:rsidR="00C777F2" w:rsidRPr="004F1D5D" w:rsidRDefault="00C777F2" w:rsidP="00D8750F">
      <w:pPr>
        <w:rPr>
          <w:rFonts w:ascii="Times New Roman" w:hAnsi="Times New Roman" w:cs="Times New Roman"/>
          <w:b/>
        </w:rPr>
      </w:pPr>
    </w:p>
    <w:p w14:paraId="630C1923" w14:textId="77777777" w:rsidR="00C777F2" w:rsidRPr="004F1D5D" w:rsidRDefault="00C777F2" w:rsidP="00D8750F">
      <w:pPr>
        <w:rPr>
          <w:rFonts w:ascii="Times New Roman" w:hAnsi="Times New Roman" w:cs="Times New Roman"/>
          <w:b/>
        </w:rPr>
      </w:pPr>
    </w:p>
    <w:p w14:paraId="7EA03F8F" w14:textId="77777777" w:rsidR="00C777F2" w:rsidRPr="004F1D5D" w:rsidRDefault="00C777F2" w:rsidP="00D8750F">
      <w:pPr>
        <w:rPr>
          <w:rFonts w:ascii="Times New Roman" w:hAnsi="Times New Roman" w:cs="Times New Roman"/>
          <w:b/>
        </w:rPr>
      </w:pPr>
    </w:p>
    <w:p w14:paraId="4D8ADEEF" w14:textId="77777777" w:rsidR="00C777F2" w:rsidRPr="004F1D5D" w:rsidRDefault="00C777F2" w:rsidP="00D8750F">
      <w:pPr>
        <w:rPr>
          <w:rFonts w:ascii="Times New Roman" w:hAnsi="Times New Roman" w:cs="Times New Roman"/>
          <w:b/>
        </w:rPr>
      </w:pPr>
    </w:p>
    <w:p w14:paraId="3E0446AE" w14:textId="77777777" w:rsidR="00C777F2" w:rsidRPr="004F1D5D" w:rsidRDefault="00C777F2" w:rsidP="00D8750F">
      <w:pPr>
        <w:rPr>
          <w:rFonts w:ascii="Times New Roman" w:hAnsi="Times New Roman" w:cs="Times New Roman"/>
          <w:b/>
        </w:rPr>
      </w:pPr>
    </w:p>
    <w:p w14:paraId="54555D47" w14:textId="77777777" w:rsidR="00C777F2" w:rsidRPr="004F1D5D" w:rsidRDefault="00C777F2" w:rsidP="00D8750F">
      <w:pPr>
        <w:rPr>
          <w:rFonts w:ascii="Times New Roman" w:hAnsi="Times New Roman" w:cs="Times New Roman"/>
          <w:b/>
        </w:rPr>
      </w:pPr>
    </w:p>
    <w:p w14:paraId="1279BD88" w14:textId="77777777" w:rsidR="00C777F2" w:rsidRPr="004F1D5D" w:rsidRDefault="00C777F2" w:rsidP="00D8750F">
      <w:pPr>
        <w:rPr>
          <w:rFonts w:ascii="Times New Roman" w:hAnsi="Times New Roman" w:cs="Times New Roman"/>
          <w:b/>
        </w:rPr>
      </w:pPr>
    </w:p>
    <w:p w14:paraId="43EA7D0B" w14:textId="77777777" w:rsidR="00C777F2" w:rsidRPr="004F1D5D" w:rsidRDefault="00C777F2" w:rsidP="00D8750F">
      <w:pPr>
        <w:rPr>
          <w:rFonts w:ascii="Times New Roman" w:hAnsi="Times New Roman" w:cs="Times New Roman"/>
          <w:b/>
        </w:rPr>
      </w:pPr>
    </w:p>
    <w:p w14:paraId="48012A53" w14:textId="77777777" w:rsidR="00C777F2" w:rsidRPr="004F1D5D" w:rsidRDefault="00C777F2" w:rsidP="00D8750F">
      <w:pPr>
        <w:rPr>
          <w:rFonts w:ascii="Times New Roman" w:hAnsi="Times New Roman" w:cs="Times New Roman"/>
          <w:b/>
        </w:rPr>
      </w:pPr>
    </w:p>
    <w:p w14:paraId="6D331751" w14:textId="77777777" w:rsidR="00C777F2" w:rsidRPr="004F1D5D" w:rsidRDefault="00C777F2" w:rsidP="00D8750F">
      <w:pPr>
        <w:rPr>
          <w:rFonts w:ascii="Times New Roman" w:hAnsi="Times New Roman" w:cs="Times New Roman"/>
          <w:b/>
        </w:rPr>
      </w:pPr>
    </w:p>
    <w:p w14:paraId="49100EBC" w14:textId="5F9199A1" w:rsidR="00C777F2" w:rsidRPr="004F1D5D" w:rsidRDefault="00C777F2" w:rsidP="00D8750F">
      <w:pPr>
        <w:rPr>
          <w:rFonts w:ascii="Times New Roman" w:hAnsi="Times New Roman" w:cs="Times New Roman"/>
          <w:b/>
        </w:rPr>
      </w:pPr>
    </w:p>
    <w:p w14:paraId="50DB7064" w14:textId="77777777" w:rsidR="008273CC" w:rsidRPr="00871138" w:rsidRDefault="00C777F2" w:rsidP="008273CC">
      <w:pPr>
        <w:rPr>
          <w:rFonts w:ascii="Times New Roman" w:hAnsi="Times New Roman" w:cs="Times New Roman"/>
          <w:b/>
          <w:lang w:val="fi-FI"/>
        </w:rPr>
      </w:pPr>
      <w:r w:rsidRPr="008273CC">
        <w:rPr>
          <w:rFonts w:ascii="Times New Roman" w:hAnsi="Times New Roman" w:cs="Times New Roman"/>
          <w:b/>
          <w:lang w:val="fi-FI"/>
        </w:rPr>
        <w:br/>
      </w:r>
      <w:proofErr w:type="spellStart"/>
      <w:r w:rsidR="008273CC" w:rsidRPr="00871138">
        <w:rPr>
          <w:rFonts w:ascii="Times New Roman" w:hAnsi="Times New Roman" w:cs="Times New Roman"/>
          <w:b/>
          <w:lang w:val="fi-FI"/>
        </w:rPr>
        <w:t>Väderstadista</w:t>
      </w:r>
      <w:proofErr w:type="spellEnd"/>
    </w:p>
    <w:p w14:paraId="0D7388CB" w14:textId="77777777" w:rsidR="008273CC" w:rsidRPr="009F641F" w:rsidRDefault="008273CC" w:rsidP="008273CC">
      <w:pPr>
        <w:spacing w:line="240" w:lineRule="auto"/>
        <w:rPr>
          <w:rFonts w:ascii="Times New Roman" w:hAnsi="Times New Roman"/>
          <w:color w:val="000000"/>
          <w:szCs w:val="24"/>
          <w:lang w:val="en-US" w:eastAsia="sv-SE"/>
        </w:rPr>
      </w:pPr>
      <w:r w:rsidRPr="0076307B">
        <w:rPr>
          <w:rFonts w:ascii="Times New Roman" w:hAnsi="Times New Roman"/>
          <w:color w:val="000000"/>
          <w:szCs w:val="24"/>
          <w:lang w:val="fi-FI" w:eastAsia="sv-SE"/>
        </w:rPr>
        <w:t>Väderstad tarjoaa nykyaikaiselle maataloudelle i</w:t>
      </w:r>
      <w:r>
        <w:rPr>
          <w:rFonts w:ascii="Times New Roman" w:hAnsi="Times New Roman"/>
          <w:color w:val="000000"/>
          <w:szCs w:val="24"/>
          <w:lang w:val="fi-FI" w:eastAsia="sv-SE"/>
        </w:rPr>
        <w:t xml:space="preserve">nnovatiivisia, tehokkaita maatalouskoneita ja menetelmiä. </w:t>
      </w:r>
      <w:r w:rsidRPr="003E3C83">
        <w:rPr>
          <w:rFonts w:ascii="Times New Roman" w:hAnsi="Times New Roman"/>
          <w:color w:val="000000"/>
          <w:szCs w:val="24"/>
          <w:lang w:val="fi-FI" w:eastAsia="sv-SE"/>
        </w:rPr>
        <w:t>Helpottamalla viljelijän työtä ja parantamalla hänen tulostaan, on yhtiön v</w:t>
      </w:r>
      <w:r>
        <w:rPr>
          <w:rFonts w:ascii="Times New Roman" w:hAnsi="Times New Roman"/>
          <w:color w:val="000000"/>
          <w:szCs w:val="24"/>
          <w:lang w:val="fi-FI" w:eastAsia="sv-SE"/>
        </w:rPr>
        <w:t xml:space="preserve">isiona tulla maailman johtavaksi ilmiömäisen taimettumisen kumppaniksi. Yhtiö on perheomisteinen ja sen pääkonttori sijaitsee </w:t>
      </w:r>
      <w:proofErr w:type="spellStart"/>
      <w:r>
        <w:rPr>
          <w:rFonts w:ascii="Times New Roman" w:hAnsi="Times New Roman"/>
          <w:color w:val="000000"/>
          <w:szCs w:val="24"/>
          <w:lang w:val="fi-FI" w:eastAsia="sv-SE"/>
        </w:rPr>
        <w:t>Väderstadissa</w:t>
      </w:r>
      <w:proofErr w:type="spellEnd"/>
      <w:r>
        <w:rPr>
          <w:rFonts w:ascii="Times New Roman" w:hAnsi="Times New Roman"/>
          <w:color w:val="000000"/>
          <w:szCs w:val="24"/>
          <w:lang w:val="fi-FI" w:eastAsia="sv-SE"/>
        </w:rPr>
        <w:t xml:space="preserve">, Ruotsissa. </w:t>
      </w:r>
      <w:r w:rsidRPr="003E3C83">
        <w:rPr>
          <w:rFonts w:ascii="Times New Roman" w:hAnsi="Times New Roman"/>
          <w:color w:val="000000"/>
          <w:szCs w:val="24"/>
          <w:lang w:val="fi-FI" w:eastAsia="sv-SE"/>
        </w:rPr>
        <w:t xml:space="preserve">Väderstad on läsnä 40 maassa ja kaikissa maanosissa.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Vuonna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202</w:t>
      </w:r>
      <w:r>
        <w:rPr>
          <w:rFonts w:ascii="Times New Roman" w:hAnsi="Times New Roman"/>
          <w:color w:val="000000"/>
          <w:szCs w:val="24"/>
          <w:lang w:val="en-US" w:eastAsia="sv-SE"/>
        </w:rPr>
        <w:t>4</w:t>
      </w:r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Väderstadilla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oli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2 </w:t>
      </w:r>
      <w:r>
        <w:rPr>
          <w:rFonts w:ascii="Times New Roman" w:hAnsi="Times New Roman"/>
          <w:color w:val="000000"/>
          <w:szCs w:val="24"/>
          <w:lang w:val="en-US" w:eastAsia="sv-SE"/>
        </w:rPr>
        <w:t>0</w:t>
      </w:r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00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työntekijää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ja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liikevaihto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oli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6</w:t>
      </w:r>
      <w:r>
        <w:rPr>
          <w:rFonts w:ascii="Times New Roman" w:hAnsi="Times New Roman"/>
          <w:color w:val="000000"/>
          <w:szCs w:val="24"/>
          <w:lang w:val="en-US" w:eastAsia="sv-SE"/>
        </w:rPr>
        <w:t>,</w:t>
      </w:r>
      <w:r w:rsidRPr="003E3C83">
        <w:rPr>
          <w:rFonts w:ascii="Times New Roman" w:hAnsi="Times New Roman"/>
          <w:color w:val="000000"/>
          <w:szCs w:val="24"/>
          <w:lang w:val="en-US" w:eastAsia="sv-SE"/>
        </w:rPr>
        <w:t>1</w:t>
      </w:r>
      <w:r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  <w:lang w:val="en-US" w:eastAsia="sv-SE"/>
        </w:rPr>
        <w:t>Mrd</w:t>
      </w:r>
      <w:proofErr w:type="spellEnd"/>
      <w:r>
        <w:rPr>
          <w:rFonts w:ascii="Times New Roman" w:hAnsi="Times New Roman"/>
          <w:color w:val="000000"/>
          <w:szCs w:val="24"/>
          <w:lang w:val="en-US" w:eastAsia="sv-SE"/>
        </w:rPr>
        <w:t xml:space="preserve"> Sek.</w:t>
      </w:r>
    </w:p>
    <w:p w14:paraId="14A04AB2" w14:textId="24538CC5" w:rsidR="00D8750F" w:rsidRPr="009E30FD" w:rsidRDefault="00D8750F" w:rsidP="008273CC">
      <w:pPr>
        <w:rPr>
          <w:rFonts w:ascii="Times New Roman" w:eastAsia="Times New Roman" w:hAnsi="Times New Roman" w:cs="Times New Roman"/>
          <w:color w:val="000000" w:themeColor="text1"/>
          <w:lang w:val="en-GB"/>
        </w:rPr>
      </w:pPr>
    </w:p>
    <w:sectPr w:rsidR="00D8750F" w:rsidRPr="009E30FD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06F22" w14:textId="77777777" w:rsidR="004F41C7" w:rsidRDefault="004F41C7" w:rsidP="00D95DD6">
      <w:pPr>
        <w:spacing w:after="0" w:line="240" w:lineRule="auto"/>
      </w:pPr>
      <w:r>
        <w:separator/>
      </w:r>
    </w:p>
  </w:endnote>
  <w:endnote w:type="continuationSeparator" w:id="0">
    <w:p w14:paraId="0C03AC57" w14:textId="77777777" w:rsidR="004F41C7" w:rsidRDefault="004F41C7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F6D35" w14:textId="77777777" w:rsidR="004F41C7" w:rsidRDefault="004F41C7" w:rsidP="00D95DD6">
      <w:pPr>
        <w:spacing w:after="0" w:line="240" w:lineRule="auto"/>
      </w:pPr>
      <w:r>
        <w:separator/>
      </w:r>
    </w:p>
  </w:footnote>
  <w:footnote w:type="continuationSeparator" w:id="0">
    <w:p w14:paraId="4674A66D" w14:textId="77777777" w:rsidR="004F41C7" w:rsidRDefault="004F41C7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C574" w14:textId="77777777" w:rsidR="009E30FD" w:rsidRDefault="009E30FD" w:rsidP="009E30FD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2E5321ED" w14:textId="77777777" w:rsidR="00D95DD6" w:rsidRPr="00D95DD6" w:rsidRDefault="00D95DD6" w:rsidP="00D95DD6">
    <w:pPr>
      <w:rPr>
        <w:rFonts w:ascii="Georgia" w:hAnsi="Georgia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7FA1"/>
    <w:rsid w:val="000A1233"/>
    <w:rsid w:val="000D34C8"/>
    <w:rsid w:val="001003AB"/>
    <w:rsid w:val="00116A37"/>
    <w:rsid w:val="00123E77"/>
    <w:rsid w:val="001A3825"/>
    <w:rsid w:val="002235B2"/>
    <w:rsid w:val="00237736"/>
    <w:rsid w:val="00264798"/>
    <w:rsid w:val="00286409"/>
    <w:rsid w:val="003441AD"/>
    <w:rsid w:val="00367D32"/>
    <w:rsid w:val="003A645A"/>
    <w:rsid w:val="003B7F1B"/>
    <w:rsid w:val="003C18B4"/>
    <w:rsid w:val="00465768"/>
    <w:rsid w:val="0047119B"/>
    <w:rsid w:val="004762F3"/>
    <w:rsid w:val="004839A3"/>
    <w:rsid w:val="0049677F"/>
    <w:rsid w:val="004B5C7C"/>
    <w:rsid w:val="004D034D"/>
    <w:rsid w:val="004F1D5D"/>
    <w:rsid w:val="004F41C7"/>
    <w:rsid w:val="00541CE2"/>
    <w:rsid w:val="005475FC"/>
    <w:rsid w:val="0059435A"/>
    <w:rsid w:val="005C78CE"/>
    <w:rsid w:val="00601E67"/>
    <w:rsid w:val="00601F3E"/>
    <w:rsid w:val="006661BC"/>
    <w:rsid w:val="00667B45"/>
    <w:rsid w:val="006B2E60"/>
    <w:rsid w:val="006D146E"/>
    <w:rsid w:val="007479C9"/>
    <w:rsid w:val="007B2EDD"/>
    <w:rsid w:val="007B4761"/>
    <w:rsid w:val="007C0CD1"/>
    <w:rsid w:val="007D2E63"/>
    <w:rsid w:val="008273CC"/>
    <w:rsid w:val="00842DEC"/>
    <w:rsid w:val="00873814"/>
    <w:rsid w:val="00881C86"/>
    <w:rsid w:val="008857A0"/>
    <w:rsid w:val="00892495"/>
    <w:rsid w:val="008D2B8F"/>
    <w:rsid w:val="008D4CD6"/>
    <w:rsid w:val="00957559"/>
    <w:rsid w:val="00984781"/>
    <w:rsid w:val="00984FBD"/>
    <w:rsid w:val="009E0600"/>
    <w:rsid w:val="009E0EBE"/>
    <w:rsid w:val="009E30FD"/>
    <w:rsid w:val="00A35389"/>
    <w:rsid w:val="00A70D59"/>
    <w:rsid w:val="00A736ED"/>
    <w:rsid w:val="00AA123F"/>
    <w:rsid w:val="00AE2C7D"/>
    <w:rsid w:val="00B00354"/>
    <w:rsid w:val="00B27989"/>
    <w:rsid w:val="00B4634A"/>
    <w:rsid w:val="00BD0922"/>
    <w:rsid w:val="00C73143"/>
    <w:rsid w:val="00C777F2"/>
    <w:rsid w:val="00CC13BC"/>
    <w:rsid w:val="00CC6F80"/>
    <w:rsid w:val="00CE4648"/>
    <w:rsid w:val="00D12AA0"/>
    <w:rsid w:val="00D509BD"/>
    <w:rsid w:val="00D8750F"/>
    <w:rsid w:val="00D94C21"/>
    <w:rsid w:val="00D95DD6"/>
    <w:rsid w:val="00DB4ACE"/>
    <w:rsid w:val="00DB71C6"/>
    <w:rsid w:val="00E578B4"/>
    <w:rsid w:val="00E7387B"/>
    <w:rsid w:val="00E8626C"/>
    <w:rsid w:val="00EA6CBE"/>
    <w:rsid w:val="00EB4ECB"/>
    <w:rsid w:val="00EC2207"/>
    <w:rsid w:val="00EC5DD4"/>
    <w:rsid w:val="00EF73C2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35d6d2-4c7f-4edd-a0a3-40ce8b400679">
      <Terms xmlns="http://schemas.microsoft.com/office/infopath/2007/PartnerControls"/>
    </lcf76f155ced4ddcb4097134ff3c332f>
    <TaxCatchAll xmlns="1278150e-4c29-4028-8d6f-1b095ac36e0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5BD50A2AD4E3469402DC50E76757DF" ma:contentTypeVersion="18" ma:contentTypeDescription="Create a new document." ma:contentTypeScope="" ma:versionID="7b1bee606c391903a884316cafaa3fdc">
  <xsd:schema xmlns:xsd="http://www.w3.org/2001/XMLSchema" xmlns:xs="http://www.w3.org/2001/XMLSchema" xmlns:p="http://schemas.microsoft.com/office/2006/metadata/properties" xmlns:ns2="a335d6d2-4c7f-4edd-a0a3-40ce8b400679" xmlns:ns3="1278150e-4c29-4028-8d6f-1b095ac36e0a" targetNamespace="http://schemas.microsoft.com/office/2006/metadata/properties" ma:root="true" ma:fieldsID="755f04b8424dd200b5c0e49cb267cec7" ns2:_="" ns3:_="">
    <xsd:import namespace="a335d6d2-4c7f-4edd-a0a3-40ce8b400679"/>
    <xsd:import namespace="1278150e-4c29-4028-8d6f-1b095ac36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5d6d2-4c7f-4edd-a0a3-40ce8b4006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150e-4c29-4028-8d6f-1b095ac36e0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234c9e4-6f6b-4f73-b20d-26c3abedd3c0}" ma:internalName="TaxCatchAll" ma:showField="CatchAllData" ma:web="1278150e-4c29-4028-8d6f-1b095ac36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17319-E51F-4F12-A92B-48F0D888F86E}">
  <ds:schemaRefs>
    <ds:schemaRef ds:uri="http://purl.org/dc/terms/"/>
    <ds:schemaRef ds:uri="http://schemas.openxmlformats.org/package/2006/metadata/core-properties"/>
    <ds:schemaRef ds:uri="14801834-2504-400a-bd2a-48b30afbf4f5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0909a9d7-2276-4da5-ab8f-2338a346a853"/>
    <ds:schemaRef ds:uri="http://www.w3.org/XML/1998/namespace"/>
    <ds:schemaRef ds:uri="a335d6d2-4c7f-4edd-a0a3-40ce8b400679"/>
    <ds:schemaRef ds:uri="1278150e-4c29-4028-8d6f-1b095ac36e0a"/>
  </ds:schemaRefs>
</ds:datastoreItem>
</file>

<file path=customXml/itemProps2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CC29F3-660A-4D37-8E9C-6F2E4F702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35d6d2-4c7f-4edd-a0a3-40ce8b400679"/>
    <ds:schemaRef ds:uri="1278150e-4c29-4028-8d6f-1b095ac36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2548</Characters>
  <Application>Microsoft Office Word</Application>
  <DocSecurity>0</DocSecurity>
  <Lines>21</Lines>
  <Paragraphs>6</Paragraphs>
  <ScaleCrop>false</ScaleCrop>
  <Company>Vaderstad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Sebastian Baarman</cp:lastModifiedBy>
  <cp:revision>29</cp:revision>
  <dcterms:created xsi:type="dcterms:W3CDTF">2025-09-17T12:28:00Z</dcterms:created>
  <dcterms:modified xsi:type="dcterms:W3CDTF">2025-09-17T12:50:00Z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0x010100685BD50A2AD4E3469402DC50E76757DF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